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rFonts w:ascii="Roboto" w:cs="Roboto" w:eastAsia="Roboto" w:hAnsi="Roboto"/>
          <w:b w:val="1"/>
          <w:color w:val="40404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50241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404040"/>
          <w:sz w:val="28"/>
          <w:szCs w:val="28"/>
          <w:rtl w:val="1"/>
        </w:rPr>
        <w:t xml:space="preserve">راتب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404040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b w:val="1"/>
          <w:color w:val="40404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1/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b w:val="1"/>
          <w:color w:val="40404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 31/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tbl>
      <w:tblPr>
        <w:tblStyle w:val="Table1"/>
        <w:bidiVisual w:val="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5085"/>
        <w:tblGridChange w:id="0">
          <w:tblGrid>
            <w:gridCol w:w="4260"/>
            <w:gridCol w:w="50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ed9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ed9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كعب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الدفع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التأمين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فترة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الدفع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دافع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الضرائب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الفردي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الدفع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tbl>
      <w:tblPr>
        <w:tblStyle w:val="Table2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1590"/>
        <w:gridCol w:w="1785"/>
        <w:gridCol w:w="1845"/>
        <w:gridCol w:w="1770"/>
        <w:tblGridChange w:id="0">
          <w:tblGrid>
            <w:gridCol w:w="2370"/>
            <w:gridCol w:w="1590"/>
            <w:gridCol w:w="1785"/>
            <w:gridCol w:w="1845"/>
            <w:gridCol w:w="177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ed9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الأرباح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الوصف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المعدل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بالساعة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الساعات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الحالي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المصروف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المذكور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الراتب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الأساسي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$30.00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$2,400.00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$2,400.00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البدلات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الشهرية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الأرباح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$2,800.00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$2,800.00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tbl>
      <w:tblPr>
        <w:tblStyle w:val="Table3"/>
        <w:bidiVisual w:val="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55"/>
        <w:gridCol w:w="2610"/>
        <w:gridCol w:w="2580"/>
        <w:tblGridChange w:id="0">
          <w:tblGrid>
            <w:gridCol w:w="4155"/>
            <w:gridCol w:w="2610"/>
            <w:gridCol w:w="25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ed9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الخصومات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الوصف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الحالي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المخصوم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المذكور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الضرائب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$90.00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$90.00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خصومات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الرعاية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الصحية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$170.00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$170.00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رسوم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عضوية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الاتحاد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الدفع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مرة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الشهر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$5.00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after="240" w:before="240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الغياب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والتأخير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color w:val="404040"/>
                <w:sz w:val="24"/>
                <w:szCs w:val="24"/>
                <w:rtl w:val="1"/>
              </w:rPr>
              <w:t xml:space="preserve">والغياب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$0.00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الخصومات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$265.00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$265.00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tbl>
      <w:tblPr>
        <w:tblStyle w:val="Table4"/>
        <w:bidiVisual w:val="1"/>
        <w:tblW w:w="82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135"/>
        <w:gridCol w:w="2115"/>
        <w:tblGridChange w:id="0">
          <w:tblGrid>
            <w:gridCol w:w="6135"/>
            <w:gridCol w:w="2115"/>
          </w:tblGrid>
        </w:tblGridChange>
      </w:tblGrid>
      <w:tr>
        <w:trPr>
          <w:cantSplit w:val="0"/>
          <w:trHeight w:val="1036.2539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الراتب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$2,535.00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240" w:before="240" w:lineRule="auto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omhuria" w:cs="Jomhuria" w:eastAsia="Jomhuria" w:hAnsi="Jomhuria"/>
                <w:b w:val="1"/>
                <w:color w:val="404040"/>
                <w:sz w:val="24"/>
                <w:szCs w:val="24"/>
                <w:rtl w:val="1"/>
              </w:rPr>
              <w:t xml:space="preserve">الراتب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240" w:before="240" w:lineRule="auto"/>
              <w:jc w:val="center"/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$4,935.00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rPr>
          <w:rFonts w:ascii="Roboto" w:cs="Roboto" w:eastAsia="Roboto" w:hAnsi="Roboto"/>
          <w:color w:val="404040"/>
          <w:sz w:val="2"/>
          <w:szCs w:val="2"/>
        </w:rPr>
      </w:pPr>
      <w:r w:rsidDel="00000000" w:rsidR="00000000" w:rsidRPr="00000000">
        <w:rPr>
          <w:rFonts w:ascii="Roboto" w:cs="Roboto" w:eastAsia="Roboto" w:hAnsi="Roboto"/>
          <w:color w:val="404040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bidi w:val="1"/>
      <w:spacing w:after="240" w:before="240" w:lineRule="auto"/>
      <w:rPr>
        <w:rFonts w:ascii="Roboto" w:cs="Roboto" w:eastAsia="Roboto" w:hAnsi="Roboto"/>
        <w:b w:val="1"/>
        <w:color w:val="404040"/>
        <w:sz w:val="48"/>
        <w:szCs w:val="48"/>
      </w:rPr>
    </w:pPr>
    <w:r w:rsidDel="00000000" w:rsidR="00000000" w:rsidRPr="00000000">
      <w:rPr>
        <w:rFonts w:ascii="Jomhuria" w:cs="Jomhuria" w:eastAsia="Jomhuria" w:hAnsi="Jomhuria"/>
        <w:b w:val="1"/>
        <w:color w:val="404040"/>
        <w:sz w:val="48"/>
        <w:szCs w:val="48"/>
        <w:rtl w:val="1"/>
      </w:rPr>
      <w:t xml:space="preserve">اسم</w:t>
    </w:r>
    <w:r w:rsidDel="00000000" w:rsidR="00000000" w:rsidRPr="00000000">
      <w:rPr>
        <w:rFonts w:ascii="Roboto" w:cs="Roboto" w:eastAsia="Roboto" w:hAnsi="Roboto"/>
        <w:b w:val="1"/>
        <w:color w:val="404040"/>
        <w:sz w:val="48"/>
        <w:szCs w:val="48"/>
        <w:rtl w:val="1"/>
      </w:rPr>
      <w:t xml:space="preserve">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48"/>
        <w:szCs w:val="48"/>
        <w:rtl w:val="1"/>
      </w:rPr>
      <w:t xml:space="preserve">الشركة</w:t>
    </w:r>
  </w:p>
  <w:p w:rsidR="00000000" w:rsidDel="00000000" w:rsidP="00000000" w:rsidRDefault="00000000" w:rsidRPr="00000000" w14:paraId="00000041">
    <w:pPr>
      <w:bidi w:val="1"/>
      <w:spacing w:after="240" w:before="240" w:lineRule="auto"/>
      <w:rPr>
        <w:rFonts w:ascii="Roboto" w:cs="Roboto" w:eastAsia="Roboto" w:hAnsi="Roboto"/>
        <w:b w:val="1"/>
        <w:color w:val="404040"/>
        <w:sz w:val="24"/>
        <w:szCs w:val="24"/>
      </w:rPr>
    </w:pP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العنوان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: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رقم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المبنى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-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الشارع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-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المدينة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-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الدولة</w:t>
    </w:r>
  </w:p>
  <w:p w:rsidR="00000000" w:rsidDel="00000000" w:rsidP="00000000" w:rsidRDefault="00000000" w:rsidRPr="00000000" w14:paraId="00000042">
    <w:pPr>
      <w:bidi w:val="1"/>
      <w:spacing w:after="240" w:before="240" w:lineRule="auto"/>
      <w:rPr/>
    </w:pP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البريد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الإلكتروني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|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رقم</w:t>
    </w:r>
    <w:r w:rsidDel="00000000" w:rsidR="00000000" w:rsidRPr="00000000">
      <w:rPr>
        <w:rFonts w:ascii="Roboto" w:cs="Roboto" w:eastAsia="Roboto" w:hAnsi="Roboto"/>
        <w:b w:val="1"/>
        <w:color w:val="404040"/>
        <w:sz w:val="24"/>
        <w:szCs w:val="24"/>
        <w:rtl w:val="1"/>
      </w:rPr>
      <w:t xml:space="preserve"> </w:t>
    </w:r>
    <w:r w:rsidDel="00000000" w:rsidR="00000000" w:rsidRPr="00000000">
      <w:rPr>
        <w:rFonts w:ascii="Jomhuria" w:cs="Jomhuria" w:eastAsia="Jomhuria" w:hAnsi="Jomhuria"/>
        <w:b w:val="1"/>
        <w:color w:val="404040"/>
        <w:sz w:val="24"/>
        <w:szCs w:val="24"/>
        <w:rtl w:val="1"/>
      </w:rPr>
      <w:t xml:space="preserve">الهاتف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daftra</dc:creator>
</cp:coreProperties>
</file>